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B2B9" w14:textId="59F91951" w:rsidR="00AF4D9E" w:rsidRPr="001F0F2F" w:rsidRDefault="00AF4D9E" w:rsidP="00AF4D9E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651AB05C">
        <w:rPr>
          <w:rFonts w:ascii="Century Gothic" w:hAnsi="Century Gothic"/>
          <w:b/>
          <w:bCs/>
          <w:sz w:val="20"/>
          <w:szCs w:val="20"/>
        </w:rPr>
        <w:t xml:space="preserve">Nutrient Management (NM) </w:t>
      </w:r>
      <w:r w:rsidR="30A0AD8D" w:rsidRPr="651AB05C">
        <w:rPr>
          <w:rFonts w:ascii="Century Gothic" w:hAnsi="Century Gothic"/>
          <w:b/>
          <w:bCs/>
          <w:sz w:val="20"/>
          <w:szCs w:val="20"/>
        </w:rPr>
        <w:t>I</w:t>
      </w:r>
      <w:r w:rsidRPr="651AB05C">
        <w:rPr>
          <w:rFonts w:ascii="Century Gothic" w:hAnsi="Century Gothic"/>
          <w:b/>
          <w:bCs/>
          <w:sz w:val="20"/>
          <w:szCs w:val="20"/>
        </w:rPr>
        <w:t xml:space="preserve">mplementation </w:t>
      </w:r>
      <w:r w:rsidR="24637C9E" w:rsidRPr="651AB05C">
        <w:rPr>
          <w:rFonts w:ascii="Century Gothic" w:hAnsi="Century Gothic"/>
          <w:b/>
          <w:bCs/>
          <w:sz w:val="20"/>
          <w:szCs w:val="20"/>
        </w:rPr>
        <w:t>V</w:t>
      </w:r>
      <w:r w:rsidRPr="651AB05C">
        <w:rPr>
          <w:rFonts w:ascii="Century Gothic" w:hAnsi="Century Gothic"/>
          <w:b/>
          <w:bCs/>
          <w:sz w:val="20"/>
          <w:szCs w:val="20"/>
        </w:rPr>
        <w:t>erification</w:t>
      </w:r>
    </w:p>
    <w:p w14:paraId="7AA0F099" w14:textId="77777777" w:rsidR="005B495C" w:rsidRPr="001F0F2F" w:rsidRDefault="005B495C" w:rsidP="00096DC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E88170B" w14:textId="6645D5E2" w:rsidR="00AF4D9E" w:rsidRPr="001F0F2F" w:rsidRDefault="005B495C" w:rsidP="00096DC1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651AB05C">
        <w:rPr>
          <w:rFonts w:ascii="Century Gothic" w:hAnsi="Century Gothic"/>
          <w:b/>
          <w:bCs/>
          <w:sz w:val="20"/>
          <w:szCs w:val="20"/>
        </w:rPr>
        <w:t>Basic information</w:t>
      </w:r>
      <w:r w:rsidR="00893E17">
        <w:rPr>
          <w:rFonts w:ascii="Century Gothic" w:hAnsi="Century Gothic"/>
          <w:b/>
          <w:bCs/>
          <w:sz w:val="20"/>
          <w:szCs w:val="20"/>
        </w:rPr>
        <w:t xml:space="preserve"> for Block Grant Recipients</w:t>
      </w:r>
      <w:r w:rsidRPr="651AB05C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664E1FBB" w14:textId="77777777" w:rsidR="00774BDB" w:rsidRDefault="00774BDB" w:rsidP="00096DC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1DB54FA" w14:textId="22BC2545" w:rsidR="00096DC1" w:rsidRPr="001F0F2F" w:rsidRDefault="00096DC1" w:rsidP="00096DC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F66349">
        <w:rPr>
          <w:rFonts w:ascii="Century Gothic" w:hAnsi="Century Gothic"/>
          <w:b/>
          <w:bCs/>
          <w:sz w:val="20"/>
          <w:szCs w:val="20"/>
        </w:rPr>
        <w:t>Step 1</w:t>
      </w:r>
      <w:r w:rsidRPr="651AB05C">
        <w:rPr>
          <w:rFonts w:ascii="Century Gothic" w:hAnsi="Century Gothic"/>
          <w:sz w:val="20"/>
          <w:szCs w:val="20"/>
        </w:rPr>
        <w:t xml:space="preserve">: </w:t>
      </w:r>
      <w:r w:rsidR="5A61DDFD" w:rsidRPr="651AB05C">
        <w:rPr>
          <w:rFonts w:ascii="Century Gothic" w:hAnsi="Century Gothic"/>
          <w:sz w:val="20"/>
          <w:szCs w:val="20"/>
        </w:rPr>
        <w:t>K</w:t>
      </w:r>
      <w:r w:rsidRPr="651AB05C">
        <w:rPr>
          <w:rFonts w:ascii="Century Gothic" w:hAnsi="Century Gothic"/>
          <w:sz w:val="20"/>
          <w:szCs w:val="20"/>
        </w:rPr>
        <w:t>now how to calculate nitrogen (N) in lbs</w:t>
      </w:r>
      <w:r w:rsidR="581230A6" w:rsidRPr="651AB05C">
        <w:rPr>
          <w:rFonts w:ascii="Century Gothic" w:hAnsi="Century Gothic"/>
          <w:sz w:val="20"/>
          <w:szCs w:val="20"/>
        </w:rPr>
        <w:t>.</w:t>
      </w:r>
      <w:r w:rsidRPr="651AB05C">
        <w:rPr>
          <w:rFonts w:ascii="Century Gothic" w:hAnsi="Century Gothic"/>
          <w:sz w:val="20"/>
          <w:szCs w:val="20"/>
        </w:rPr>
        <w:t xml:space="preserve"> from fertilizer labels.</w:t>
      </w:r>
    </w:p>
    <w:p w14:paraId="6D590224" w14:textId="6C2D6CEB" w:rsidR="00096DC1" w:rsidRPr="006D7627" w:rsidRDefault="00096DC1" w:rsidP="006D762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F0F2F">
        <w:rPr>
          <w:rFonts w:ascii="Century Gothic" w:hAnsi="Century Gothic"/>
          <w:sz w:val="20"/>
          <w:szCs w:val="20"/>
        </w:rPr>
        <w:t>Example: label on the bag or container example</w:t>
      </w:r>
      <w:r w:rsidR="006D7627">
        <w:rPr>
          <w:rFonts w:ascii="Century Gothic" w:hAnsi="Century Gothic"/>
          <w:sz w:val="20"/>
          <w:szCs w:val="20"/>
        </w:rPr>
        <w:t xml:space="preserve">: </w:t>
      </w:r>
      <w:r w:rsidRPr="006D7627">
        <w:rPr>
          <w:rFonts w:ascii="Century Gothic" w:hAnsi="Century Gothic"/>
          <w:sz w:val="20"/>
          <w:szCs w:val="20"/>
        </w:rPr>
        <w:t>10-10-10 (10% N, 10% P</w:t>
      </w:r>
      <w:r w:rsidRPr="006D7627">
        <w:rPr>
          <w:rFonts w:ascii="Century Gothic" w:hAnsi="Century Gothic"/>
          <w:sz w:val="20"/>
          <w:szCs w:val="20"/>
          <w:vertAlign w:val="subscript"/>
        </w:rPr>
        <w:t>2</w:t>
      </w:r>
      <w:r w:rsidRPr="006D7627">
        <w:rPr>
          <w:rFonts w:ascii="Century Gothic" w:hAnsi="Century Gothic"/>
          <w:sz w:val="20"/>
          <w:szCs w:val="20"/>
        </w:rPr>
        <w:t>O</w:t>
      </w:r>
      <w:r w:rsidRPr="006D7627">
        <w:rPr>
          <w:rFonts w:ascii="Century Gothic" w:hAnsi="Century Gothic"/>
          <w:sz w:val="20"/>
          <w:szCs w:val="20"/>
          <w:vertAlign w:val="subscript"/>
        </w:rPr>
        <w:t>5</w:t>
      </w:r>
      <w:r w:rsidRPr="006D7627">
        <w:rPr>
          <w:rFonts w:ascii="Century Gothic" w:hAnsi="Century Gothic"/>
          <w:sz w:val="20"/>
          <w:szCs w:val="20"/>
        </w:rPr>
        <w:t>, and 10% K</w:t>
      </w:r>
      <w:r w:rsidRPr="006D7627">
        <w:rPr>
          <w:rFonts w:ascii="Century Gothic" w:hAnsi="Century Gothic"/>
          <w:sz w:val="20"/>
          <w:szCs w:val="20"/>
          <w:vertAlign w:val="subscript"/>
        </w:rPr>
        <w:t>2</w:t>
      </w:r>
      <w:r w:rsidRPr="006D7627">
        <w:rPr>
          <w:rFonts w:ascii="Century Gothic" w:hAnsi="Century Gothic"/>
          <w:sz w:val="20"/>
          <w:szCs w:val="20"/>
        </w:rPr>
        <w:t>O)</w:t>
      </w:r>
    </w:p>
    <w:p w14:paraId="39841601" w14:textId="1B4D09E5" w:rsidR="00E3553B" w:rsidRPr="00E3553B" w:rsidRDefault="5F54504C" w:rsidP="00E3553B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E3553B">
        <w:rPr>
          <w:rFonts w:ascii="Century Gothic" w:hAnsi="Century Gothic"/>
          <w:sz w:val="20"/>
          <w:szCs w:val="20"/>
        </w:rPr>
        <w:t>For a 50-lb bag of dry fertilizer: total N =50 lbs. x 10% = 5 lbs. N</w:t>
      </w:r>
    </w:p>
    <w:p w14:paraId="4E8AE08C" w14:textId="1C753CFA" w:rsidR="005D0A15" w:rsidRDefault="00096DC1" w:rsidP="00375DB6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E3553B">
        <w:rPr>
          <w:rFonts w:ascii="Century Gothic" w:hAnsi="Century Gothic"/>
          <w:sz w:val="20"/>
          <w:szCs w:val="20"/>
        </w:rPr>
        <w:t>For liquid fertilizer: product weight per gallon</w:t>
      </w:r>
      <w:r w:rsidR="00A80453">
        <w:rPr>
          <w:rFonts w:ascii="Century Gothic" w:hAnsi="Century Gothic"/>
          <w:sz w:val="20"/>
          <w:szCs w:val="20"/>
        </w:rPr>
        <w:t xml:space="preserve"> =</w:t>
      </w:r>
      <w:r w:rsidRPr="00E3553B">
        <w:rPr>
          <w:rFonts w:ascii="Century Gothic" w:hAnsi="Century Gothic"/>
          <w:sz w:val="20"/>
          <w:szCs w:val="20"/>
        </w:rPr>
        <w:t>10 lbs per gallon</w:t>
      </w:r>
    </w:p>
    <w:p w14:paraId="5B563502" w14:textId="64A5AED1" w:rsidR="5252C4B1" w:rsidRPr="005D0A15" w:rsidRDefault="5252C4B1" w:rsidP="005D0A15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  <w:r w:rsidRPr="005D0A15">
        <w:rPr>
          <w:rFonts w:ascii="Century Gothic" w:hAnsi="Century Gothic"/>
          <w:sz w:val="20"/>
          <w:szCs w:val="20"/>
        </w:rPr>
        <w:t>So, f</w:t>
      </w:r>
      <w:r w:rsidR="00096DC1" w:rsidRPr="005D0A15">
        <w:rPr>
          <w:rFonts w:ascii="Century Gothic" w:hAnsi="Century Gothic"/>
          <w:sz w:val="20"/>
          <w:szCs w:val="20"/>
        </w:rPr>
        <w:t>or</w:t>
      </w:r>
      <w:r w:rsidR="00CE492F" w:rsidRPr="005D0A15">
        <w:rPr>
          <w:rFonts w:ascii="Century Gothic" w:hAnsi="Century Gothic"/>
          <w:sz w:val="20"/>
          <w:szCs w:val="20"/>
        </w:rPr>
        <w:t xml:space="preserve"> a</w:t>
      </w:r>
      <w:r w:rsidR="00096DC1" w:rsidRPr="005D0A15">
        <w:rPr>
          <w:rFonts w:ascii="Century Gothic" w:hAnsi="Century Gothic"/>
          <w:sz w:val="20"/>
          <w:szCs w:val="20"/>
        </w:rPr>
        <w:t xml:space="preserve"> 50</w:t>
      </w:r>
      <w:r w:rsidR="00CE492F" w:rsidRPr="005D0A15">
        <w:rPr>
          <w:rFonts w:ascii="Century Gothic" w:hAnsi="Century Gothic"/>
          <w:sz w:val="20"/>
          <w:szCs w:val="20"/>
        </w:rPr>
        <w:t>-gallon</w:t>
      </w:r>
      <w:r w:rsidR="00096DC1" w:rsidRPr="005D0A15">
        <w:rPr>
          <w:rFonts w:ascii="Century Gothic" w:hAnsi="Century Gothic"/>
          <w:sz w:val="20"/>
          <w:szCs w:val="20"/>
        </w:rPr>
        <w:t xml:space="preserve"> </w:t>
      </w:r>
      <w:r w:rsidR="00AF4D9E" w:rsidRPr="005D0A15">
        <w:rPr>
          <w:rFonts w:ascii="Century Gothic" w:hAnsi="Century Gothic"/>
          <w:sz w:val="20"/>
          <w:szCs w:val="20"/>
        </w:rPr>
        <w:t xml:space="preserve">container of </w:t>
      </w:r>
      <w:r w:rsidR="00096DC1" w:rsidRPr="005D0A15">
        <w:rPr>
          <w:rFonts w:ascii="Century Gothic" w:hAnsi="Century Gothic"/>
          <w:sz w:val="20"/>
          <w:szCs w:val="20"/>
        </w:rPr>
        <w:t>liquid fertilizer: total N = 50 gallons x 10 lbs/gallon x 10% =5</w:t>
      </w:r>
      <w:r w:rsidR="00B81710">
        <w:rPr>
          <w:rFonts w:ascii="Century Gothic" w:hAnsi="Century Gothic"/>
          <w:sz w:val="20"/>
          <w:szCs w:val="20"/>
        </w:rPr>
        <w:t>0</w:t>
      </w:r>
      <w:r w:rsidR="00096DC1" w:rsidRPr="005D0A15">
        <w:rPr>
          <w:rFonts w:ascii="Century Gothic" w:hAnsi="Century Gothic"/>
          <w:sz w:val="20"/>
          <w:szCs w:val="20"/>
        </w:rPr>
        <w:t xml:space="preserve"> lbs N</w:t>
      </w:r>
    </w:p>
    <w:p w14:paraId="744BBE82" w14:textId="77777777" w:rsidR="00096DC1" w:rsidRPr="001F0F2F" w:rsidRDefault="00096DC1" w:rsidP="00096DC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40CD4BE" w14:textId="703F6E06" w:rsidR="00096DC1" w:rsidRPr="001F0F2F" w:rsidRDefault="00096DC1" w:rsidP="00096DC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97C9B">
        <w:rPr>
          <w:rFonts w:ascii="Century Gothic" w:hAnsi="Century Gothic"/>
          <w:sz w:val="20"/>
          <w:szCs w:val="20"/>
        </w:rPr>
        <w:t>Step 2</w:t>
      </w:r>
      <w:r w:rsidRPr="651AB05C">
        <w:rPr>
          <w:rFonts w:ascii="Century Gothic" w:hAnsi="Century Gothic"/>
          <w:sz w:val="20"/>
          <w:szCs w:val="20"/>
        </w:rPr>
        <w:t xml:space="preserve">: </w:t>
      </w:r>
      <w:r w:rsidR="52DF99CF" w:rsidRPr="651AB05C">
        <w:rPr>
          <w:rFonts w:ascii="Century Gothic" w:hAnsi="Century Gothic"/>
          <w:sz w:val="20"/>
          <w:szCs w:val="20"/>
        </w:rPr>
        <w:t>C</w:t>
      </w:r>
      <w:r w:rsidR="00133447" w:rsidRPr="651AB05C">
        <w:rPr>
          <w:rFonts w:ascii="Century Gothic" w:hAnsi="Century Gothic"/>
          <w:sz w:val="20"/>
          <w:szCs w:val="20"/>
        </w:rPr>
        <w:t>heck the recommended N fertilizer application rate for your crop in a complete crop cycle</w:t>
      </w:r>
      <w:r w:rsidR="00CE492F" w:rsidRPr="651AB05C">
        <w:rPr>
          <w:rFonts w:ascii="Century Gothic" w:hAnsi="Century Gothic"/>
          <w:sz w:val="20"/>
          <w:szCs w:val="20"/>
        </w:rPr>
        <w:t>.</w:t>
      </w:r>
    </w:p>
    <w:p w14:paraId="0446EB9F" w14:textId="07237BB7" w:rsidR="00CE492F" w:rsidRPr="001F0F2F" w:rsidRDefault="00CE492F" w:rsidP="00CE492F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2DCE6DB6">
        <w:rPr>
          <w:rFonts w:ascii="Century Gothic" w:hAnsi="Century Gothic"/>
          <w:sz w:val="20"/>
          <w:szCs w:val="20"/>
        </w:rPr>
        <w:t xml:space="preserve">The baseline is the </w:t>
      </w:r>
      <w:hyperlink r:id="rId9">
        <w:r w:rsidRPr="2DCE6DB6">
          <w:rPr>
            <w:rStyle w:val="Hyperlink"/>
            <w:rFonts w:ascii="Century Gothic" w:hAnsi="Century Gothic"/>
            <w:sz w:val="20"/>
            <w:szCs w:val="20"/>
          </w:rPr>
          <w:t>CDFA FREP Recommended N Application Rate</w:t>
        </w:r>
      </w:hyperlink>
      <w:r w:rsidRPr="2DCE6DB6">
        <w:rPr>
          <w:rFonts w:ascii="Century Gothic" w:hAnsi="Century Gothic"/>
          <w:sz w:val="20"/>
          <w:szCs w:val="20"/>
        </w:rPr>
        <w:t xml:space="preserve"> based on</w:t>
      </w:r>
      <w:r w:rsidR="31678BAB" w:rsidRPr="2DCE6DB6">
        <w:rPr>
          <w:rFonts w:ascii="Century Gothic" w:hAnsi="Century Gothic"/>
          <w:sz w:val="20"/>
          <w:szCs w:val="20"/>
        </w:rPr>
        <w:t xml:space="preserve"> the</w:t>
      </w:r>
      <w:r w:rsidRPr="2DCE6DB6">
        <w:rPr>
          <w:rFonts w:ascii="Century Gothic" w:hAnsi="Century Gothic"/>
          <w:sz w:val="20"/>
          <w:szCs w:val="20"/>
        </w:rPr>
        <w:t xml:space="preserve"> crop type, age if for</w:t>
      </w:r>
      <w:r w:rsidR="77BE5D72" w:rsidRPr="2DCE6DB6">
        <w:rPr>
          <w:rFonts w:ascii="Century Gothic" w:hAnsi="Century Gothic"/>
          <w:sz w:val="20"/>
          <w:szCs w:val="20"/>
        </w:rPr>
        <w:t xml:space="preserve"> a</w:t>
      </w:r>
      <w:r w:rsidRPr="2DCE6DB6">
        <w:rPr>
          <w:rFonts w:ascii="Century Gothic" w:hAnsi="Century Gothic"/>
          <w:sz w:val="20"/>
          <w:szCs w:val="20"/>
        </w:rPr>
        <w:t xml:space="preserve"> tree crop, </w:t>
      </w:r>
      <w:r w:rsidR="00926AC5">
        <w:rPr>
          <w:rFonts w:ascii="Century Gothic" w:hAnsi="Century Gothic"/>
          <w:sz w:val="20"/>
          <w:szCs w:val="20"/>
        </w:rPr>
        <w:t xml:space="preserve">soil residue nitrogen prior to fertilizer application, </w:t>
      </w:r>
      <w:r w:rsidRPr="2DCE6DB6">
        <w:rPr>
          <w:rFonts w:ascii="Century Gothic" w:hAnsi="Century Gothic"/>
          <w:sz w:val="20"/>
          <w:szCs w:val="20"/>
        </w:rPr>
        <w:t xml:space="preserve">and/or estimated crop yield. </w:t>
      </w:r>
    </w:p>
    <w:p w14:paraId="11F84288" w14:textId="67D22FD9" w:rsidR="00133447" w:rsidRPr="001F0F2F" w:rsidRDefault="00CE492F" w:rsidP="00CE492F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F0F2F">
        <w:rPr>
          <w:rFonts w:ascii="Century Gothic" w:hAnsi="Century Gothic"/>
          <w:sz w:val="20"/>
          <w:szCs w:val="20"/>
        </w:rPr>
        <w:t>Implementation of Nutrient management - Reduce Fertilizer Application Rate by 15%: total N applied during the whole crop cycle.</w:t>
      </w:r>
    </w:p>
    <w:p w14:paraId="789A61CA" w14:textId="36B9C3C1" w:rsidR="00CE492F" w:rsidRPr="001F0F2F" w:rsidRDefault="00CE492F" w:rsidP="00AF4D9E">
      <w:pPr>
        <w:spacing w:after="0" w:line="240" w:lineRule="auto"/>
        <w:ind w:left="360" w:firstLine="360"/>
        <w:rPr>
          <w:rFonts w:ascii="Century Gothic" w:hAnsi="Century Gothic"/>
          <w:sz w:val="20"/>
          <w:szCs w:val="20"/>
        </w:rPr>
      </w:pPr>
      <w:r w:rsidRPr="001F0F2F">
        <w:rPr>
          <w:rFonts w:ascii="Century Gothic" w:hAnsi="Century Gothic"/>
          <w:sz w:val="20"/>
          <w:szCs w:val="20"/>
        </w:rPr>
        <w:t xml:space="preserve">For example: CDFA FREP recommended N application rate for processing tomatoes: </w:t>
      </w:r>
    </w:p>
    <w:p w14:paraId="1FF6FEF2" w14:textId="1948DBB8" w:rsidR="00AF4D9E" w:rsidRPr="001F0F2F" w:rsidRDefault="00AF4D9E" w:rsidP="00AF4D9E">
      <w:pPr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651AB05C">
        <w:rPr>
          <w:rFonts w:ascii="Century Gothic" w:hAnsi="Century Gothic"/>
          <w:sz w:val="20"/>
          <w:szCs w:val="20"/>
        </w:rPr>
        <w:t>Total N application rate: 200 lbs</w:t>
      </w:r>
      <w:r w:rsidR="006A1780">
        <w:rPr>
          <w:rFonts w:ascii="Century Gothic" w:hAnsi="Century Gothic"/>
          <w:sz w:val="20"/>
          <w:szCs w:val="20"/>
        </w:rPr>
        <w:t>.</w:t>
      </w:r>
      <w:r w:rsidRPr="651AB05C">
        <w:rPr>
          <w:rFonts w:ascii="Century Gothic" w:hAnsi="Century Gothic"/>
          <w:sz w:val="20"/>
          <w:szCs w:val="20"/>
        </w:rPr>
        <w:t xml:space="preserve">/acre or less </w:t>
      </w:r>
    </w:p>
    <w:p w14:paraId="03567DA7" w14:textId="30A5C408" w:rsidR="00AF4D9E" w:rsidRPr="001F0F2F" w:rsidRDefault="00AF4D9E" w:rsidP="00AF4D9E">
      <w:pPr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651AB05C">
        <w:rPr>
          <w:rFonts w:ascii="Century Gothic" w:hAnsi="Century Gothic"/>
          <w:sz w:val="20"/>
          <w:szCs w:val="20"/>
        </w:rPr>
        <w:t xml:space="preserve">= </w:t>
      </w:r>
      <w:r w:rsidR="00CE492F" w:rsidRPr="651AB05C">
        <w:rPr>
          <w:rFonts w:ascii="Century Gothic" w:hAnsi="Century Gothic"/>
          <w:sz w:val="20"/>
          <w:szCs w:val="20"/>
        </w:rPr>
        <w:t>30 lbs</w:t>
      </w:r>
      <w:r w:rsidR="006A1780">
        <w:rPr>
          <w:rFonts w:ascii="Century Gothic" w:hAnsi="Century Gothic"/>
          <w:sz w:val="20"/>
          <w:szCs w:val="20"/>
        </w:rPr>
        <w:t>.</w:t>
      </w:r>
      <w:r w:rsidR="00CE492F" w:rsidRPr="651AB05C">
        <w:rPr>
          <w:rFonts w:ascii="Century Gothic" w:hAnsi="Century Gothic"/>
          <w:sz w:val="20"/>
          <w:szCs w:val="20"/>
        </w:rPr>
        <w:t>/ac (pre</w:t>
      </w:r>
      <w:r w:rsidR="7E1919F6" w:rsidRPr="651AB05C">
        <w:rPr>
          <w:rFonts w:ascii="Century Gothic" w:hAnsi="Century Gothic"/>
          <w:sz w:val="20"/>
          <w:szCs w:val="20"/>
        </w:rPr>
        <w:t>-</w:t>
      </w:r>
      <w:r w:rsidR="00CE492F" w:rsidRPr="651AB05C">
        <w:rPr>
          <w:rFonts w:ascii="Century Gothic" w:hAnsi="Century Gothic"/>
          <w:sz w:val="20"/>
          <w:szCs w:val="20"/>
        </w:rPr>
        <w:t>planting) +</w:t>
      </w:r>
      <w:r w:rsidR="002C4A09" w:rsidRPr="651AB05C">
        <w:rPr>
          <w:rFonts w:ascii="Century Gothic" w:hAnsi="Century Gothic"/>
          <w:sz w:val="20"/>
          <w:szCs w:val="20"/>
        </w:rPr>
        <w:t xml:space="preserve"> 5</w:t>
      </w:r>
      <w:r w:rsidR="0030289A">
        <w:rPr>
          <w:rFonts w:ascii="Century Gothic" w:hAnsi="Century Gothic"/>
          <w:sz w:val="20"/>
          <w:szCs w:val="20"/>
        </w:rPr>
        <w:t>~1</w:t>
      </w:r>
      <w:r w:rsidR="00A10E6E">
        <w:rPr>
          <w:rFonts w:ascii="Century Gothic" w:hAnsi="Century Gothic"/>
          <w:sz w:val="20"/>
          <w:szCs w:val="20"/>
        </w:rPr>
        <w:t>0</w:t>
      </w:r>
      <w:r w:rsidR="002C4A09" w:rsidRPr="651AB05C">
        <w:rPr>
          <w:rFonts w:ascii="Century Gothic" w:hAnsi="Century Gothic"/>
          <w:sz w:val="20"/>
          <w:szCs w:val="20"/>
        </w:rPr>
        <w:t xml:space="preserve"> lbs</w:t>
      </w:r>
      <w:r w:rsidR="6E93242B" w:rsidRPr="651AB05C">
        <w:rPr>
          <w:rFonts w:ascii="Century Gothic" w:hAnsi="Century Gothic"/>
          <w:sz w:val="20"/>
          <w:szCs w:val="20"/>
        </w:rPr>
        <w:t>.</w:t>
      </w:r>
      <w:r w:rsidR="002C4A09" w:rsidRPr="651AB05C">
        <w:rPr>
          <w:rFonts w:ascii="Century Gothic" w:hAnsi="Century Gothic"/>
          <w:sz w:val="20"/>
          <w:szCs w:val="20"/>
        </w:rPr>
        <w:t>/ac (starter N) +</w:t>
      </w:r>
      <w:r w:rsidRPr="651AB05C">
        <w:rPr>
          <w:rFonts w:ascii="Century Gothic" w:hAnsi="Century Gothic"/>
          <w:sz w:val="20"/>
          <w:szCs w:val="20"/>
        </w:rPr>
        <w:t xml:space="preserve"> 160 lbs</w:t>
      </w:r>
      <w:r w:rsidR="13C0B8C7" w:rsidRPr="651AB05C">
        <w:rPr>
          <w:rFonts w:ascii="Century Gothic" w:hAnsi="Century Gothic"/>
          <w:sz w:val="20"/>
          <w:szCs w:val="20"/>
        </w:rPr>
        <w:t>.</w:t>
      </w:r>
      <w:r w:rsidRPr="651AB05C">
        <w:rPr>
          <w:rFonts w:ascii="Century Gothic" w:hAnsi="Century Gothic"/>
          <w:sz w:val="20"/>
          <w:szCs w:val="20"/>
        </w:rPr>
        <w:t>/ac or less (fertigation)</w:t>
      </w:r>
    </w:p>
    <w:p w14:paraId="704089B8" w14:textId="77777777" w:rsidR="00AF4D9E" w:rsidRPr="001F0F2F" w:rsidRDefault="00AF4D9E" w:rsidP="00AF4D9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689D02F" w14:textId="582AD5AD" w:rsidR="001F0F2F" w:rsidRDefault="001F0F2F" w:rsidP="1BDEBBD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2DCE6DB6">
        <w:rPr>
          <w:rFonts w:ascii="Century Gothic" w:hAnsi="Century Gothic"/>
          <w:b/>
          <w:bCs/>
          <w:sz w:val="20"/>
          <w:szCs w:val="20"/>
        </w:rPr>
        <w:t>Notes</w:t>
      </w:r>
      <w:r w:rsidRPr="2DCE6DB6">
        <w:rPr>
          <w:rFonts w:ascii="Century Gothic" w:hAnsi="Century Gothic"/>
          <w:sz w:val="20"/>
          <w:szCs w:val="20"/>
        </w:rPr>
        <w:t xml:space="preserve">: Blue content in the farm operation log on the next page are examples and must be completed by the </w:t>
      </w:r>
      <w:r w:rsidR="009E0174">
        <w:rPr>
          <w:rFonts w:ascii="Century Gothic" w:hAnsi="Century Gothic"/>
          <w:sz w:val="20"/>
          <w:szCs w:val="20"/>
        </w:rPr>
        <w:t>farmer</w:t>
      </w:r>
      <w:r w:rsidRPr="2DCE6DB6">
        <w:rPr>
          <w:rFonts w:ascii="Century Gothic" w:hAnsi="Century Gothic"/>
          <w:sz w:val="20"/>
          <w:szCs w:val="20"/>
        </w:rPr>
        <w:t xml:space="preserve"> recipient. However, as a grant administrator, you must ensure that the CDFA recommended N application rate provided by the grower is within the range stated at </w:t>
      </w:r>
      <w:hyperlink r:id="rId10">
        <w:r w:rsidRPr="2DCE6DB6">
          <w:rPr>
            <w:rStyle w:val="Hyperlink"/>
            <w:rFonts w:ascii="Century Gothic" w:hAnsi="Century Gothic"/>
            <w:sz w:val="20"/>
            <w:szCs w:val="20"/>
          </w:rPr>
          <w:t>CDFA FREP Recommended N Application Rate</w:t>
        </w:r>
      </w:hyperlink>
      <w:r w:rsidRPr="2DCE6DB6">
        <w:rPr>
          <w:rFonts w:ascii="Century Gothic" w:hAnsi="Century Gothic"/>
          <w:sz w:val="20"/>
          <w:szCs w:val="20"/>
        </w:rPr>
        <w:t xml:space="preserve"> webpage. </w:t>
      </w:r>
    </w:p>
    <w:p w14:paraId="46D5D464" w14:textId="3E182E72" w:rsidR="001F0F2F" w:rsidRDefault="001F0F2F" w:rsidP="1BDEBBD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696E0B84">
        <w:rPr>
          <w:rFonts w:ascii="Century Gothic" w:hAnsi="Century Gothic"/>
          <w:sz w:val="20"/>
          <w:szCs w:val="20"/>
        </w:rPr>
        <w:t>You may delete all the blue content before send</w:t>
      </w:r>
      <w:r w:rsidR="7AF2AF6E" w:rsidRPr="696E0B84">
        <w:rPr>
          <w:rFonts w:ascii="Century Gothic" w:hAnsi="Century Gothic"/>
          <w:sz w:val="20"/>
          <w:szCs w:val="20"/>
        </w:rPr>
        <w:t>ing</w:t>
      </w:r>
      <w:r w:rsidRPr="696E0B84">
        <w:rPr>
          <w:rFonts w:ascii="Century Gothic" w:hAnsi="Century Gothic"/>
          <w:sz w:val="20"/>
          <w:szCs w:val="20"/>
        </w:rPr>
        <w:t xml:space="preserve"> the template to the grower recipient to reduce confusion.</w:t>
      </w:r>
    </w:p>
    <w:p w14:paraId="331EBB43" w14:textId="3D5DDFB8" w:rsidR="0B4CA0FB" w:rsidRDefault="0B4CA0FB" w:rsidP="696E0B8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651AB05C">
        <w:rPr>
          <w:rFonts w:ascii="Century Gothic" w:hAnsi="Century Gothic"/>
          <w:sz w:val="20"/>
          <w:szCs w:val="20"/>
        </w:rPr>
        <w:t xml:space="preserve">Sometimes the grower recipient may just enter information </w:t>
      </w:r>
      <w:r w:rsidR="259D0204" w:rsidRPr="651AB05C">
        <w:rPr>
          <w:rFonts w:ascii="Century Gothic" w:hAnsi="Century Gothic"/>
          <w:sz w:val="20"/>
          <w:szCs w:val="20"/>
        </w:rPr>
        <w:t>for time of application and the</w:t>
      </w:r>
      <w:r w:rsidRPr="651AB05C">
        <w:rPr>
          <w:rFonts w:ascii="Century Gothic" w:hAnsi="Century Gothic"/>
          <w:sz w:val="20"/>
          <w:szCs w:val="20"/>
        </w:rPr>
        <w:t xml:space="preserve"> application rate </w:t>
      </w:r>
      <w:r w:rsidR="547EF03F" w:rsidRPr="651AB05C">
        <w:rPr>
          <w:rFonts w:ascii="Century Gothic" w:hAnsi="Century Gothic"/>
          <w:sz w:val="20"/>
          <w:szCs w:val="20"/>
        </w:rPr>
        <w:t>if</w:t>
      </w:r>
      <w:r w:rsidRPr="651AB05C">
        <w:rPr>
          <w:rFonts w:ascii="Century Gothic" w:hAnsi="Century Gothic"/>
          <w:sz w:val="20"/>
          <w:szCs w:val="20"/>
        </w:rPr>
        <w:t xml:space="preserve"> they have </w:t>
      </w:r>
      <w:r w:rsidR="12DD6671" w:rsidRPr="651AB05C">
        <w:rPr>
          <w:rFonts w:ascii="Century Gothic" w:hAnsi="Century Gothic"/>
          <w:sz w:val="20"/>
          <w:szCs w:val="20"/>
        </w:rPr>
        <w:t>c</w:t>
      </w:r>
      <w:r w:rsidRPr="651AB05C">
        <w:rPr>
          <w:rFonts w:ascii="Century Gothic" w:hAnsi="Century Gothic"/>
          <w:sz w:val="20"/>
          <w:szCs w:val="20"/>
        </w:rPr>
        <w:t>ertified crop adviso</w:t>
      </w:r>
      <w:r w:rsidR="27EAB0DC" w:rsidRPr="651AB05C">
        <w:rPr>
          <w:rFonts w:ascii="Century Gothic" w:hAnsi="Century Gothic"/>
          <w:sz w:val="20"/>
          <w:szCs w:val="20"/>
        </w:rPr>
        <w:t>r</w:t>
      </w:r>
      <w:r w:rsidR="0738FC80" w:rsidRPr="651AB05C">
        <w:rPr>
          <w:rFonts w:ascii="Century Gothic" w:hAnsi="Century Gothic"/>
          <w:sz w:val="20"/>
          <w:szCs w:val="20"/>
        </w:rPr>
        <w:t xml:space="preserve">s manage fertilizer application for them, </w:t>
      </w:r>
      <w:r w:rsidR="321218CA" w:rsidRPr="651AB05C">
        <w:rPr>
          <w:rFonts w:ascii="Century Gothic" w:hAnsi="Century Gothic"/>
          <w:sz w:val="20"/>
          <w:szCs w:val="20"/>
        </w:rPr>
        <w:t>this is fine.</w:t>
      </w:r>
    </w:p>
    <w:p w14:paraId="56C0B22D" w14:textId="4F8D7043" w:rsidR="1BDEBBDA" w:rsidRDefault="1BDEBBDA" w:rsidP="1BDEBBD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FD3D8D7" w14:textId="77777777" w:rsidR="001F0F2F" w:rsidRDefault="001F0F2F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br w:type="page"/>
      </w:r>
    </w:p>
    <w:p w14:paraId="78B74C6B" w14:textId="25F62D2E" w:rsidR="00AF4D9E" w:rsidRPr="001F0F2F" w:rsidRDefault="00AF4D9E" w:rsidP="001F0F2F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2DCE6DB6">
        <w:rPr>
          <w:rFonts w:ascii="Century Gothic" w:hAnsi="Century Gothic"/>
          <w:b/>
          <w:bCs/>
          <w:sz w:val="28"/>
          <w:szCs w:val="28"/>
        </w:rPr>
        <w:t xml:space="preserve">Farm </w:t>
      </w:r>
      <w:r w:rsidR="22ED681A" w:rsidRPr="2DCE6DB6">
        <w:rPr>
          <w:rFonts w:ascii="Century Gothic" w:hAnsi="Century Gothic"/>
          <w:b/>
          <w:bCs/>
          <w:sz w:val="28"/>
          <w:szCs w:val="28"/>
        </w:rPr>
        <w:t>O</w:t>
      </w:r>
      <w:r w:rsidRPr="2DCE6DB6">
        <w:rPr>
          <w:rFonts w:ascii="Century Gothic" w:hAnsi="Century Gothic"/>
          <w:b/>
          <w:bCs/>
          <w:sz w:val="28"/>
          <w:szCs w:val="28"/>
        </w:rPr>
        <w:t xml:space="preserve">peration </w:t>
      </w:r>
      <w:r w:rsidR="0B54D219" w:rsidRPr="2DCE6DB6">
        <w:rPr>
          <w:rFonts w:ascii="Century Gothic" w:hAnsi="Century Gothic"/>
          <w:b/>
          <w:bCs/>
          <w:sz w:val="28"/>
          <w:szCs w:val="28"/>
        </w:rPr>
        <w:t>L</w:t>
      </w:r>
      <w:r w:rsidRPr="2DCE6DB6">
        <w:rPr>
          <w:rFonts w:ascii="Century Gothic" w:hAnsi="Century Gothic"/>
          <w:b/>
          <w:bCs/>
          <w:sz w:val="28"/>
          <w:szCs w:val="28"/>
        </w:rPr>
        <w:t xml:space="preserve">og for </w:t>
      </w:r>
      <w:r w:rsidR="5E5703F8" w:rsidRPr="2DCE6DB6">
        <w:rPr>
          <w:rFonts w:ascii="Century Gothic" w:hAnsi="Century Gothic"/>
          <w:b/>
          <w:bCs/>
          <w:sz w:val="28"/>
          <w:szCs w:val="28"/>
        </w:rPr>
        <w:t>V</w:t>
      </w:r>
      <w:r w:rsidRPr="2DCE6DB6">
        <w:rPr>
          <w:rFonts w:ascii="Century Gothic" w:hAnsi="Century Gothic"/>
          <w:b/>
          <w:bCs/>
          <w:sz w:val="28"/>
          <w:szCs w:val="28"/>
        </w:rPr>
        <w:t>erification of N</w:t>
      </w:r>
      <w:r w:rsidR="5D67A502" w:rsidRPr="2DCE6DB6">
        <w:rPr>
          <w:rFonts w:ascii="Century Gothic" w:hAnsi="Century Gothic"/>
          <w:b/>
          <w:bCs/>
          <w:sz w:val="28"/>
          <w:szCs w:val="28"/>
        </w:rPr>
        <w:t xml:space="preserve">utrient </w:t>
      </w:r>
      <w:r w:rsidRPr="2DCE6DB6">
        <w:rPr>
          <w:rFonts w:ascii="Century Gothic" w:hAnsi="Century Gothic"/>
          <w:b/>
          <w:bCs/>
          <w:sz w:val="28"/>
          <w:szCs w:val="28"/>
        </w:rPr>
        <w:t>M</w:t>
      </w:r>
      <w:r w:rsidR="65BAAFEE" w:rsidRPr="2DCE6DB6">
        <w:rPr>
          <w:rFonts w:ascii="Century Gothic" w:hAnsi="Century Gothic"/>
          <w:b/>
          <w:bCs/>
          <w:sz w:val="28"/>
          <w:szCs w:val="28"/>
        </w:rPr>
        <w:t>anagement</w:t>
      </w:r>
      <w:r w:rsidRPr="2DCE6DB6">
        <w:rPr>
          <w:rFonts w:ascii="Century Gothic" w:hAnsi="Century Gothic"/>
          <w:b/>
          <w:bCs/>
          <w:sz w:val="28"/>
          <w:szCs w:val="28"/>
        </w:rPr>
        <w:t xml:space="preserve"> </w:t>
      </w:r>
      <w:r w:rsidR="16C4EFD2" w:rsidRPr="2DCE6DB6">
        <w:rPr>
          <w:rFonts w:ascii="Century Gothic" w:hAnsi="Century Gothic"/>
          <w:b/>
          <w:bCs/>
          <w:sz w:val="28"/>
          <w:szCs w:val="28"/>
        </w:rPr>
        <w:t>I</w:t>
      </w:r>
      <w:r w:rsidRPr="2DCE6DB6">
        <w:rPr>
          <w:rFonts w:ascii="Century Gothic" w:hAnsi="Century Gothic"/>
          <w:b/>
          <w:bCs/>
          <w:sz w:val="28"/>
          <w:szCs w:val="28"/>
        </w:rPr>
        <w:t>mplementation</w:t>
      </w:r>
    </w:p>
    <w:p w14:paraId="369F0C7F" w14:textId="77777777" w:rsidR="001F0F2F" w:rsidRDefault="001F0F2F" w:rsidP="00AF4D9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885DCD9" w14:textId="73BD5F96" w:rsidR="00AF4D9E" w:rsidRPr="001F0F2F" w:rsidRDefault="00AF4D9E" w:rsidP="00AF4D9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F0F2F">
        <w:rPr>
          <w:rFonts w:ascii="Century Gothic" w:hAnsi="Century Gothic"/>
          <w:b/>
          <w:bCs/>
          <w:sz w:val="20"/>
          <w:szCs w:val="20"/>
        </w:rPr>
        <w:t>Crop name</w:t>
      </w:r>
      <w:r w:rsidRPr="001F0F2F">
        <w:rPr>
          <w:rFonts w:ascii="Century Gothic" w:hAnsi="Century Gothic"/>
          <w:sz w:val="20"/>
          <w:szCs w:val="20"/>
        </w:rPr>
        <w:t>:</w:t>
      </w:r>
      <w:r w:rsidR="005B495C" w:rsidRPr="001F0F2F">
        <w:rPr>
          <w:rFonts w:ascii="Century Gothic" w:hAnsi="Century Gothic"/>
          <w:sz w:val="20"/>
          <w:szCs w:val="20"/>
        </w:rPr>
        <w:t xml:space="preserve"> </w:t>
      </w:r>
      <w:r w:rsidR="005B495C" w:rsidRPr="001F0F2F">
        <w:rPr>
          <w:rFonts w:ascii="Century Gothic" w:hAnsi="Century Gothic"/>
          <w:color w:val="4472C4" w:themeColor="accent1"/>
          <w:sz w:val="20"/>
          <w:szCs w:val="20"/>
        </w:rPr>
        <w:t>Processing tomatoes</w:t>
      </w:r>
    </w:p>
    <w:p w14:paraId="106F2EE7" w14:textId="2D63337B" w:rsidR="00AF4D9E" w:rsidRPr="001F0F2F" w:rsidRDefault="005B495C" w:rsidP="00AF4D9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F0F2F">
        <w:rPr>
          <w:rFonts w:ascii="Century Gothic" w:hAnsi="Century Gothic"/>
          <w:b/>
          <w:bCs/>
          <w:sz w:val="20"/>
          <w:szCs w:val="20"/>
        </w:rPr>
        <w:t xml:space="preserve">For </w:t>
      </w:r>
      <w:r w:rsidR="00AF4D9E" w:rsidRPr="001F0F2F">
        <w:rPr>
          <w:rFonts w:ascii="Century Gothic" w:hAnsi="Century Gothic"/>
          <w:b/>
          <w:bCs/>
          <w:sz w:val="20"/>
          <w:szCs w:val="20"/>
        </w:rPr>
        <w:t>tree crop</w:t>
      </w:r>
      <w:r w:rsidRPr="001F0F2F">
        <w:rPr>
          <w:rFonts w:ascii="Century Gothic" w:hAnsi="Century Gothic"/>
          <w:b/>
          <w:bCs/>
          <w:sz w:val="20"/>
          <w:szCs w:val="20"/>
        </w:rPr>
        <w:t xml:space="preserve"> -</w:t>
      </w:r>
      <w:r w:rsidRPr="001F0F2F">
        <w:rPr>
          <w:rFonts w:ascii="Century Gothic" w:hAnsi="Century Gothic"/>
          <w:sz w:val="20"/>
          <w:szCs w:val="20"/>
        </w:rPr>
        <w:t xml:space="preserve"> </w:t>
      </w:r>
      <w:r w:rsidRPr="001F0F2F">
        <w:rPr>
          <w:rFonts w:ascii="Century Gothic" w:hAnsi="Century Gothic"/>
          <w:b/>
          <w:bCs/>
          <w:sz w:val="20"/>
          <w:szCs w:val="20"/>
        </w:rPr>
        <w:t>age and trees/acre:</w:t>
      </w:r>
      <w:r w:rsidRPr="001F0F2F">
        <w:rPr>
          <w:rFonts w:ascii="Century Gothic" w:hAnsi="Century Gothic"/>
          <w:sz w:val="20"/>
          <w:szCs w:val="20"/>
        </w:rPr>
        <w:t xml:space="preserve"> </w:t>
      </w:r>
      <w:r w:rsidRPr="001F0F2F">
        <w:rPr>
          <w:rFonts w:ascii="Century Gothic" w:hAnsi="Century Gothic"/>
          <w:color w:val="4472C4" w:themeColor="accent1"/>
          <w:sz w:val="20"/>
          <w:szCs w:val="20"/>
        </w:rPr>
        <w:t>NA</w:t>
      </w:r>
    </w:p>
    <w:p w14:paraId="7422C1AC" w14:textId="18F9B368" w:rsidR="005B495C" w:rsidRPr="001F0F2F" w:rsidRDefault="00AF4D9E" w:rsidP="00AF4D9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F0F2F">
        <w:rPr>
          <w:rFonts w:ascii="Century Gothic" w:hAnsi="Century Gothic"/>
          <w:b/>
          <w:bCs/>
          <w:sz w:val="20"/>
          <w:szCs w:val="20"/>
        </w:rPr>
        <w:t>The estimated yield</w:t>
      </w:r>
      <w:r w:rsidR="005B495C" w:rsidRPr="001F0F2F">
        <w:rPr>
          <w:rFonts w:ascii="Century Gothic" w:hAnsi="Century Gothic"/>
          <w:sz w:val="20"/>
          <w:szCs w:val="20"/>
        </w:rPr>
        <w:t xml:space="preserve">: </w:t>
      </w:r>
      <w:r w:rsidR="005B495C" w:rsidRPr="001F0F2F">
        <w:rPr>
          <w:rFonts w:ascii="Century Gothic" w:hAnsi="Century Gothic"/>
          <w:color w:val="4472C4" w:themeColor="accent1"/>
          <w:sz w:val="20"/>
          <w:szCs w:val="20"/>
        </w:rPr>
        <w:t>50 tons/acre</w:t>
      </w:r>
    </w:p>
    <w:p w14:paraId="0D37D96A" w14:textId="06DA07F9" w:rsidR="00AF4D9E" w:rsidRPr="001F0F2F" w:rsidRDefault="005B495C" w:rsidP="00AF4D9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1F0F2F">
        <w:rPr>
          <w:rFonts w:ascii="Century Gothic" w:hAnsi="Century Gothic"/>
          <w:b/>
          <w:bCs/>
          <w:sz w:val="20"/>
          <w:szCs w:val="20"/>
        </w:rPr>
        <w:t>Period of t</w:t>
      </w:r>
      <w:r w:rsidR="00AF4D9E" w:rsidRPr="001F0F2F">
        <w:rPr>
          <w:rFonts w:ascii="Century Gothic" w:hAnsi="Century Gothic"/>
          <w:b/>
          <w:bCs/>
          <w:sz w:val="20"/>
          <w:szCs w:val="20"/>
        </w:rPr>
        <w:t>he crop cycle</w:t>
      </w:r>
      <w:r w:rsidR="00AF4D9E" w:rsidRPr="001F0F2F">
        <w:rPr>
          <w:rFonts w:ascii="Century Gothic" w:hAnsi="Century Gothic"/>
          <w:sz w:val="20"/>
          <w:szCs w:val="20"/>
        </w:rPr>
        <w:t xml:space="preserve">:  </w:t>
      </w:r>
      <w:r w:rsidR="00AF4D9E" w:rsidRPr="001F0F2F">
        <w:rPr>
          <w:rFonts w:ascii="Century Gothic" w:hAnsi="Century Gothic"/>
          <w:color w:val="4472C4" w:themeColor="accent1"/>
          <w:sz w:val="20"/>
          <w:szCs w:val="20"/>
        </w:rPr>
        <w:t xml:space="preserve">Jan 2024 – Sept 2024 </w:t>
      </w:r>
    </w:p>
    <w:p w14:paraId="5A9E1DA3" w14:textId="0912BDE1" w:rsidR="005B495C" w:rsidRPr="001F0F2F" w:rsidRDefault="002C1B03" w:rsidP="001F0F2F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1F0F2F">
        <w:rPr>
          <w:rFonts w:ascii="Century Gothic" w:hAnsi="Century Gothic"/>
          <w:b/>
          <w:bCs/>
          <w:sz w:val="20"/>
          <w:szCs w:val="20"/>
        </w:rPr>
        <w:t>CDFA recommended N application rate</w:t>
      </w:r>
      <w:r w:rsidRPr="001F0F2F">
        <w:rPr>
          <w:rFonts w:ascii="Century Gothic" w:hAnsi="Century Gothic"/>
          <w:sz w:val="20"/>
          <w:szCs w:val="20"/>
        </w:rPr>
        <w:t xml:space="preserve">: </w:t>
      </w:r>
      <w:r w:rsidRPr="001F0F2F">
        <w:rPr>
          <w:rFonts w:ascii="Century Gothic" w:hAnsi="Century Gothic"/>
          <w:color w:val="4472C4" w:themeColor="accent1"/>
          <w:sz w:val="20"/>
          <w:szCs w:val="20"/>
        </w:rPr>
        <w:t>180 lbs</w:t>
      </w:r>
      <w:r w:rsidR="0002272C">
        <w:rPr>
          <w:rFonts w:ascii="Century Gothic" w:hAnsi="Century Gothic"/>
          <w:color w:val="4472C4" w:themeColor="accent1"/>
          <w:sz w:val="20"/>
          <w:szCs w:val="20"/>
        </w:rPr>
        <w:t>.</w:t>
      </w:r>
      <w:r w:rsidRPr="001F0F2F">
        <w:rPr>
          <w:rFonts w:ascii="Century Gothic" w:hAnsi="Century Gothic"/>
          <w:color w:val="4472C4" w:themeColor="accent1"/>
          <w:sz w:val="20"/>
          <w:szCs w:val="20"/>
        </w:rPr>
        <w:t>/acre</w:t>
      </w: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35"/>
        <w:gridCol w:w="1350"/>
        <w:gridCol w:w="2340"/>
        <w:gridCol w:w="1710"/>
        <w:gridCol w:w="1980"/>
      </w:tblGrid>
      <w:tr w:rsidR="005B495C" w:rsidRPr="001F0F2F" w14:paraId="74F66AED" w14:textId="77777777" w:rsidTr="0002272C">
        <w:tc>
          <w:tcPr>
            <w:tcW w:w="2335" w:type="dxa"/>
          </w:tcPr>
          <w:p w14:paraId="0594E0E7" w14:textId="0FCC1C44" w:rsidR="005B495C" w:rsidRPr="001F0F2F" w:rsidRDefault="001F0F2F" w:rsidP="002C1B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Time</w:t>
            </w:r>
            <w:r w:rsidR="005B495C" w:rsidRPr="001F0F2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N application</w:t>
            </w:r>
          </w:p>
        </w:tc>
        <w:tc>
          <w:tcPr>
            <w:tcW w:w="1350" w:type="dxa"/>
          </w:tcPr>
          <w:p w14:paraId="3B84A182" w14:textId="77748092" w:rsidR="005B495C" w:rsidRPr="001F0F2F" w:rsidRDefault="002C1B03" w:rsidP="002C1B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F0F2F">
              <w:rPr>
                <w:rFonts w:ascii="Century Gothic" w:hAnsi="Century Gothic"/>
                <w:b/>
                <w:bCs/>
                <w:sz w:val="20"/>
                <w:szCs w:val="20"/>
              </w:rPr>
              <w:t>F</w:t>
            </w:r>
            <w:r w:rsidR="005B495C" w:rsidRPr="001F0F2F">
              <w:rPr>
                <w:rFonts w:ascii="Century Gothic" w:hAnsi="Century Gothic"/>
                <w:b/>
                <w:bCs/>
                <w:sz w:val="20"/>
                <w:szCs w:val="20"/>
              </w:rPr>
              <w:t>ertilizer</w:t>
            </w:r>
            <w:r w:rsidRPr="001F0F2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label</w:t>
            </w:r>
          </w:p>
        </w:tc>
        <w:tc>
          <w:tcPr>
            <w:tcW w:w="2340" w:type="dxa"/>
          </w:tcPr>
          <w:p w14:paraId="6A34DCC7" w14:textId="0B4C4C2B" w:rsidR="005B495C" w:rsidRPr="001F0F2F" w:rsidRDefault="005B495C" w:rsidP="002C1B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F0F2F">
              <w:rPr>
                <w:rFonts w:ascii="Century Gothic" w:hAnsi="Century Gothic"/>
                <w:b/>
                <w:bCs/>
                <w:sz w:val="20"/>
                <w:szCs w:val="20"/>
              </w:rPr>
              <w:t>Total lbs</w:t>
            </w:r>
            <w:r w:rsidR="0002272C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 w:rsidRPr="001F0F2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&amp; acres applied</w:t>
            </w:r>
          </w:p>
        </w:tc>
        <w:tc>
          <w:tcPr>
            <w:tcW w:w="1710" w:type="dxa"/>
          </w:tcPr>
          <w:p w14:paraId="0906B55C" w14:textId="1E344999" w:rsidR="005B495C" w:rsidRPr="001F0F2F" w:rsidRDefault="005B495C" w:rsidP="002C1B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F0F2F">
              <w:rPr>
                <w:rFonts w:ascii="Century Gothic" w:hAnsi="Century Gothic"/>
                <w:b/>
                <w:bCs/>
                <w:sz w:val="20"/>
                <w:szCs w:val="20"/>
              </w:rPr>
              <w:t>Application rate</w:t>
            </w:r>
          </w:p>
        </w:tc>
        <w:tc>
          <w:tcPr>
            <w:tcW w:w="1980" w:type="dxa"/>
          </w:tcPr>
          <w:p w14:paraId="61682F96" w14:textId="5852DAFA" w:rsidR="005B495C" w:rsidRPr="001F0F2F" w:rsidRDefault="005B495C" w:rsidP="002C1B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F0F2F">
              <w:rPr>
                <w:rFonts w:ascii="Century Gothic" w:hAnsi="Century Gothic"/>
                <w:b/>
                <w:bCs/>
                <w:sz w:val="20"/>
                <w:szCs w:val="20"/>
              </w:rPr>
              <w:t>Notes</w:t>
            </w:r>
          </w:p>
        </w:tc>
      </w:tr>
      <w:tr w:rsidR="005B495C" w:rsidRPr="001F0F2F" w14:paraId="5826E5B2" w14:textId="77777777" w:rsidTr="0002272C">
        <w:tc>
          <w:tcPr>
            <w:tcW w:w="2335" w:type="dxa"/>
          </w:tcPr>
          <w:p w14:paraId="2C70F358" w14:textId="5A67D788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2/20/24 </w:t>
            </w:r>
            <w:r w:rsidR="0002272C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–</w:t>
            </w: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pre</w:t>
            </w:r>
            <w:r w:rsidR="0002272C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-</w:t>
            </w: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planting</w:t>
            </w:r>
          </w:p>
        </w:tc>
        <w:tc>
          <w:tcPr>
            <w:tcW w:w="1350" w:type="dxa"/>
          </w:tcPr>
          <w:p w14:paraId="04344A85" w14:textId="53D02E9E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10-10-10</w:t>
            </w:r>
          </w:p>
        </w:tc>
        <w:tc>
          <w:tcPr>
            <w:tcW w:w="2340" w:type="dxa"/>
          </w:tcPr>
          <w:p w14:paraId="651B71BC" w14:textId="7EF0D63D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200 lbs</w:t>
            </w:r>
            <w:r w:rsidR="0002272C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.</w:t>
            </w: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to 2 acres</w:t>
            </w:r>
          </w:p>
        </w:tc>
        <w:tc>
          <w:tcPr>
            <w:tcW w:w="1710" w:type="dxa"/>
          </w:tcPr>
          <w:p w14:paraId="68E71395" w14:textId="2F0B1351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10 lbs</w:t>
            </w:r>
            <w:r w:rsidR="0002272C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.</w:t>
            </w: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/ac</w:t>
            </w:r>
          </w:p>
        </w:tc>
        <w:tc>
          <w:tcPr>
            <w:tcW w:w="1980" w:type="dxa"/>
          </w:tcPr>
          <w:p w14:paraId="03E7369D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</w:tr>
      <w:tr w:rsidR="005B495C" w:rsidRPr="001F0F2F" w14:paraId="55DBB839" w14:textId="77777777" w:rsidTr="0002272C">
        <w:tc>
          <w:tcPr>
            <w:tcW w:w="2335" w:type="dxa"/>
          </w:tcPr>
          <w:p w14:paraId="6746D480" w14:textId="1D91A5B4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5/2/24 – starter N</w:t>
            </w:r>
          </w:p>
        </w:tc>
        <w:tc>
          <w:tcPr>
            <w:tcW w:w="1350" w:type="dxa"/>
          </w:tcPr>
          <w:p w14:paraId="23530F7D" w14:textId="148409D5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10-10-10</w:t>
            </w:r>
          </w:p>
        </w:tc>
        <w:tc>
          <w:tcPr>
            <w:tcW w:w="2340" w:type="dxa"/>
          </w:tcPr>
          <w:p w14:paraId="4485F1D8" w14:textId="7857D82B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100 lbs</w:t>
            </w:r>
            <w:r w:rsidR="0002272C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.</w:t>
            </w: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to 2 acres</w:t>
            </w:r>
          </w:p>
        </w:tc>
        <w:tc>
          <w:tcPr>
            <w:tcW w:w="1710" w:type="dxa"/>
          </w:tcPr>
          <w:p w14:paraId="619BD797" w14:textId="56F0D534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5 lbs</w:t>
            </w:r>
            <w:r w:rsidR="0002272C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.</w:t>
            </w: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/ac</w:t>
            </w:r>
          </w:p>
        </w:tc>
        <w:tc>
          <w:tcPr>
            <w:tcW w:w="1980" w:type="dxa"/>
          </w:tcPr>
          <w:p w14:paraId="32AA99D1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</w:tr>
      <w:tr w:rsidR="005B495C" w:rsidRPr="001F0F2F" w14:paraId="217E89C8" w14:textId="77777777" w:rsidTr="0002272C">
        <w:tc>
          <w:tcPr>
            <w:tcW w:w="2335" w:type="dxa"/>
          </w:tcPr>
          <w:p w14:paraId="69373F9E" w14:textId="1611AF76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5/20/24 fertigation</w:t>
            </w:r>
          </w:p>
        </w:tc>
        <w:tc>
          <w:tcPr>
            <w:tcW w:w="1350" w:type="dxa"/>
          </w:tcPr>
          <w:p w14:paraId="0790733C" w14:textId="5D0CED1E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26-4-5, 26 lbs</w:t>
            </w:r>
            <w:r w:rsidR="0002272C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.</w:t>
            </w: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/gallon</w:t>
            </w:r>
          </w:p>
        </w:tc>
        <w:tc>
          <w:tcPr>
            <w:tcW w:w="2340" w:type="dxa"/>
          </w:tcPr>
          <w:p w14:paraId="4BA16850" w14:textId="1A8488A6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100 gallons to 2 acres</w:t>
            </w:r>
          </w:p>
        </w:tc>
        <w:tc>
          <w:tcPr>
            <w:tcW w:w="1710" w:type="dxa"/>
          </w:tcPr>
          <w:p w14:paraId="0A2BA2A7" w14:textId="7030105E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6.76 lbs</w:t>
            </w:r>
            <w:r w:rsidR="0002272C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.</w:t>
            </w: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/ac</w:t>
            </w:r>
          </w:p>
        </w:tc>
        <w:tc>
          <w:tcPr>
            <w:tcW w:w="1980" w:type="dxa"/>
          </w:tcPr>
          <w:p w14:paraId="470B8F20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</w:tr>
      <w:tr w:rsidR="005B495C" w:rsidRPr="001F0F2F" w14:paraId="1B007D98" w14:textId="77777777" w:rsidTr="0002272C">
        <w:tc>
          <w:tcPr>
            <w:tcW w:w="2335" w:type="dxa"/>
          </w:tcPr>
          <w:p w14:paraId="0E787841" w14:textId="54A60B0D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6/5/24 - fertigation</w:t>
            </w:r>
          </w:p>
        </w:tc>
        <w:tc>
          <w:tcPr>
            <w:tcW w:w="1350" w:type="dxa"/>
          </w:tcPr>
          <w:p w14:paraId="3EAA0ABD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C6AC62F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41C487" w14:textId="16D5B941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11D4583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</w:tr>
      <w:tr w:rsidR="005B495C" w:rsidRPr="001F0F2F" w14:paraId="2F5FD09C" w14:textId="77777777" w:rsidTr="0002272C">
        <w:tc>
          <w:tcPr>
            <w:tcW w:w="2335" w:type="dxa"/>
          </w:tcPr>
          <w:p w14:paraId="7CDF033C" w14:textId="7DADA0EC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6/20/24 - fertigation</w:t>
            </w:r>
          </w:p>
        </w:tc>
        <w:tc>
          <w:tcPr>
            <w:tcW w:w="1350" w:type="dxa"/>
          </w:tcPr>
          <w:p w14:paraId="128C1EE5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489E1AE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8A38350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3F16942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</w:tr>
      <w:tr w:rsidR="005B495C" w:rsidRPr="001F0F2F" w14:paraId="30A30304" w14:textId="77777777" w:rsidTr="0002272C">
        <w:tc>
          <w:tcPr>
            <w:tcW w:w="2335" w:type="dxa"/>
          </w:tcPr>
          <w:p w14:paraId="09D2BD07" w14:textId="40EC8772" w:rsidR="005B495C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7/7/24 - fertigation</w:t>
            </w:r>
          </w:p>
        </w:tc>
        <w:tc>
          <w:tcPr>
            <w:tcW w:w="1350" w:type="dxa"/>
          </w:tcPr>
          <w:p w14:paraId="74AA6C8A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912D069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1D223BC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5B1CA1A" w14:textId="77777777" w:rsidR="005B495C" w:rsidRPr="001F0F2F" w:rsidRDefault="005B495C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</w:tr>
      <w:tr w:rsidR="002C1B03" w:rsidRPr="001F0F2F" w14:paraId="5DB6D4C2" w14:textId="77777777" w:rsidTr="0002272C">
        <w:tc>
          <w:tcPr>
            <w:tcW w:w="2335" w:type="dxa"/>
          </w:tcPr>
          <w:p w14:paraId="028EA7BA" w14:textId="1068D9C6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7/21/24 - fertigation</w:t>
            </w:r>
          </w:p>
        </w:tc>
        <w:tc>
          <w:tcPr>
            <w:tcW w:w="1350" w:type="dxa"/>
          </w:tcPr>
          <w:p w14:paraId="35C54D7B" w14:textId="77777777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D3A4964" w14:textId="77777777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01E6CC6" w14:textId="77777777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A3FD40D" w14:textId="77777777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</w:tr>
      <w:tr w:rsidR="002C1B03" w:rsidRPr="001F0F2F" w14:paraId="1E522F14" w14:textId="77777777" w:rsidTr="0002272C">
        <w:tc>
          <w:tcPr>
            <w:tcW w:w="2335" w:type="dxa"/>
          </w:tcPr>
          <w:p w14:paraId="5380CC8C" w14:textId="18332BCB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7/30/24 – fertigation, last application</w:t>
            </w:r>
          </w:p>
        </w:tc>
        <w:tc>
          <w:tcPr>
            <w:tcW w:w="1350" w:type="dxa"/>
          </w:tcPr>
          <w:p w14:paraId="0F33EDB4" w14:textId="77777777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632D9DF" w14:textId="77777777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7DD24CA" w14:textId="77777777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9D93EFB" w14:textId="77777777" w:rsidR="002C1B03" w:rsidRPr="001F0F2F" w:rsidRDefault="002C1B03" w:rsidP="005B495C">
            <w:pPr>
              <w:rPr>
                <w:rFonts w:ascii="Century Gothic" w:hAnsi="Century Gothic"/>
                <w:color w:val="4472C4" w:themeColor="accent1"/>
                <w:sz w:val="20"/>
                <w:szCs w:val="20"/>
              </w:rPr>
            </w:pPr>
          </w:p>
        </w:tc>
      </w:tr>
      <w:tr w:rsidR="002C1B03" w:rsidRPr="001F0F2F" w14:paraId="157DCCCB" w14:textId="77777777" w:rsidTr="0002272C">
        <w:tc>
          <w:tcPr>
            <w:tcW w:w="2335" w:type="dxa"/>
          </w:tcPr>
          <w:p w14:paraId="19699B0A" w14:textId="15775167" w:rsidR="002C1B03" w:rsidRPr="001F0F2F" w:rsidRDefault="002C1B03" w:rsidP="005B495C">
            <w:pPr>
              <w:rPr>
                <w:rFonts w:ascii="Century Gothic" w:hAnsi="Century Gothic"/>
                <w:b/>
                <w:bCs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b/>
                <w:bCs/>
                <w:color w:val="4472C4" w:themeColor="accent1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036D99B7" w14:textId="77777777" w:rsidR="002C1B03" w:rsidRPr="001F0F2F" w:rsidRDefault="002C1B03" w:rsidP="005B495C">
            <w:pPr>
              <w:rPr>
                <w:rFonts w:ascii="Century Gothic" w:hAnsi="Century Gothic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EAEB51C" w14:textId="77777777" w:rsidR="002C1B03" w:rsidRPr="001F0F2F" w:rsidRDefault="002C1B03" w:rsidP="005B495C">
            <w:pPr>
              <w:rPr>
                <w:rFonts w:ascii="Century Gothic" w:hAnsi="Century Gothic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66AC6B" w14:textId="3918746A" w:rsidR="002C1B03" w:rsidRPr="001F0F2F" w:rsidRDefault="002C1B03" w:rsidP="005B495C">
            <w:pPr>
              <w:rPr>
                <w:rFonts w:ascii="Century Gothic" w:hAnsi="Century Gothic"/>
                <w:b/>
                <w:bCs/>
                <w:color w:val="4472C4" w:themeColor="accent1"/>
                <w:sz w:val="20"/>
                <w:szCs w:val="20"/>
              </w:rPr>
            </w:pPr>
            <w:r w:rsidRPr="001F0F2F">
              <w:rPr>
                <w:rFonts w:ascii="Century Gothic" w:hAnsi="Century Gothic"/>
                <w:b/>
                <w:bCs/>
                <w:color w:val="4472C4" w:themeColor="accent1"/>
                <w:sz w:val="20"/>
                <w:szCs w:val="20"/>
              </w:rPr>
              <w:t>150 lbs/ac</w:t>
            </w:r>
          </w:p>
        </w:tc>
        <w:tc>
          <w:tcPr>
            <w:tcW w:w="1980" w:type="dxa"/>
          </w:tcPr>
          <w:p w14:paraId="10F15606" w14:textId="77777777" w:rsidR="002C1B03" w:rsidRPr="001F0F2F" w:rsidRDefault="002C1B03" w:rsidP="005B495C">
            <w:pPr>
              <w:rPr>
                <w:rFonts w:ascii="Century Gothic" w:hAnsi="Century Gothic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0DECB77C" w14:textId="62CB6A95" w:rsidR="00AF4D9E" w:rsidRPr="001F0F2F" w:rsidRDefault="002C1B03" w:rsidP="001F0F2F">
      <w:pPr>
        <w:spacing w:before="120" w:after="0" w:line="240" w:lineRule="auto"/>
        <w:rPr>
          <w:rFonts w:ascii="Century Gothic" w:hAnsi="Century Gothic"/>
          <w:color w:val="4472C4" w:themeColor="accent1"/>
          <w:sz w:val="20"/>
          <w:szCs w:val="20"/>
        </w:rPr>
      </w:pPr>
      <w:r w:rsidRPr="001F0F2F">
        <w:rPr>
          <w:rFonts w:ascii="Century Gothic" w:hAnsi="Century Gothic"/>
          <w:b/>
          <w:bCs/>
          <w:sz w:val="20"/>
          <w:szCs w:val="20"/>
        </w:rPr>
        <w:t>Total N reduction (%)</w:t>
      </w:r>
      <w:r w:rsidR="001F0F2F">
        <w:rPr>
          <w:rFonts w:ascii="Century Gothic" w:hAnsi="Century Gothic"/>
          <w:b/>
          <w:bCs/>
          <w:sz w:val="20"/>
          <w:szCs w:val="20"/>
        </w:rPr>
        <w:t xml:space="preserve"> =</w:t>
      </w:r>
      <w:r w:rsidRPr="001F0F2F">
        <w:rPr>
          <w:rFonts w:ascii="Century Gothic" w:hAnsi="Century Gothic"/>
          <w:color w:val="4472C4" w:themeColor="accent1"/>
          <w:sz w:val="20"/>
          <w:szCs w:val="20"/>
        </w:rPr>
        <w:t xml:space="preserve"> (180-150)/180 = 16.67%</w:t>
      </w:r>
    </w:p>
    <w:p w14:paraId="0AEF5079" w14:textId="41645862" w:rsidR="00AF4D9E" w:rsidRPr="001F0F2F" w:rsidRDefault="00AF4D9E" w:rsidP="00AF4D9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C81462F" w14:textId="77777777" w:rsidR="002C1B03" w:rsidRPr="001F0F2F" w:rsidRDefault="002C1B03" w:rsidP="00AF4D9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2C1B03" w:rsidRPr="001F0F2F" w:rsidSect="00AF4D9E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080E"/>
    <w:multiLevelType w:val="hybridMultilevel"/>
    <w:tmpl w:val="DC52E39E"/>
    <w:lvl w:ilvl="0" w:tplc="E83A75DA">
      <w:start w:val="1"/>
      <w:numFmt w:val="decimal"/>
      <w:lvlText w:val="(%1)"/>
      <w:lvlJc w:val="left"/>
      <w:pPr>
        <w:ind w:left="720" w:hanging="360"/>
      </w:pPr>
    </w:lvl>
    <w:lvl w:ilvl="1" w:tplc="C194EB80">
      <w:start w:val="1"/>
      <w:numFmt w:val="lowerLetter"/>
      <w:lvlText w:val="%2."/>
      <w:lvlJc w:val="left"/>
      <w:pPr>
        <w:ind w:left="1440" w:hanging="360"/>
      </w:pPr>
    </w:lvl>
    <w:lvl w:ilvl="2" w:tplc="34C4CC50">
      <w:start w:val="1"/>
      <w:numFmt w:val="lowerRoman"/>
      <w:lvlText w:val="%3."/>
      <w:lvlJc w:val="right"/>
      <w:pPr>
        <w:ind w:left="2160" w:hanging="180"/>
      </w:pPr>
    </w:lvl>
    <w:lvl w:ilvl="3" w:tplc="985205E6">
      <w:start w:val="1"/>
      <w:numFmt w:val="decimal"/>
      <w:lvlText w:val="%4."/>
      <w:lvlJc w:val="left"/>
      <w:pPr>
        <w:ind w:left="2880" w:hanging="360"/>
      </w:pPr>
    </w:lvl>
    <w:lvl w:ilvl="4" w:tplc="CC5A32AA">
      <w:start w:val="1"/>
      <w:numFmt w:val="lowerLetter"/>
      <w:lvlText w:val="%5."/>
      <w:lvlJc w:val="left"/>
      <w:pPr>
        <w:ind w:left="3600" w:hanging="360"/>
      </w:pPr>
    </w:lvl>
    <w:lvl w:ilvl="5" w:tplc="FDBE1E2C">
      <w:start w:val="1"/>
      <w:numFmt w:val="lowerRoman"/>
      <w:lvlText w:val="%6."/>
      <w:lvlJc w:val="right"/>
      <w:pPr>
        <w:ind w:left="4320" w:hanging="180"/>
      </w:pPr>
    </w:lvl>
    <w:lvl w:ilvl="6" w:tplc="E22E8730">
      <w:start w:val="1"/>
      <w:numFmt w:val="decimal"/>
      <w:lvlText w:val="%7."/>
      <w:lvlJc w:val="left"/>
      <w:pPr>
        <w:ind w:left="5040" w:hanging="360"/>
      </w:pPr>
    </w:lvl>
    <w:lvl w:ilvl="7" w:tplc="DCF8950A">
      <w:start w:val="1"/>
      <w:numFmt w:val="lowerLetter"/>
      <w:lvlText w:val="%8."/>
      <w:lvlJc w:val="left"/>
      <w:pPr>
        <w:ind w:left="5760" w:hanging="360"/>
      </w:pPr>
    </w:lvl>
    <w:lvl w:ilvl="8" w:tplc="35DC8F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22BA"/>
    <w:multiLevelType w:val="hybridMultilevel"/>
    <w:tmpl w:val="74AED76C"/>
    <w:lvl w:ilvl="0" w:tplc="1AD82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14A6C38">
      <w:start w:val="1"/>
      <w:numFmt w:val="decimal"/>
      <w:lvlText w:val="(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64EDD"/>
    <w:multiLevelType w:val="hybridMultilevel"/>
    <w:tmpl w:val="9DFC4AC4"/>
    <w:lvl w:ilvl="0" w:tplc="63286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7B65"/>
    <w:multiLevelType w:val="hybridMultilevel"/>
    <w:tmpl w:val="947253DC"/>
    <w:lvl w:ilvl="0" w:tplc="E50ED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148A3"/>
    <w:multiLevelType w:val="hybridMultilevel"/>
    <w:tmpl w:val="C5FE344C"/>
    <w:lvl w:ilvl="0" w:tplc="50CE77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698DA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38899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80CE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BC85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15872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7A27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3C3B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20A3D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0493926">
    <w:abstractNumId w:val="0"/>
  </w:num>
  <w:num w:numId="2" w16cid:durableId="1084956553">
    <w:abstractNumId w:val="1"/>
  </w:num>
  <w:num w:numId="3" w16cid:durableId="1234657400">
    <w:abstractNumId w:val="2"/>
  </w:num>
  <w:num w:numId="4" w16cid:durableId="1109004554">
    <w:abstractNumId w:val="3"/>
  </w:num>
  <w:num w:numId="5" w16cid:durableId="428240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C1"/>
    <w:rsid w:val="0002272C"/>
    <w:rsid w:val="00096DC1"/>
    <w:rsid w:val="00133447"/>
    <w:rsid w:val="001D4BA6"/>
    <w:rsid w:val="001F0F2F"/>
    <w:rsid w:val="001F7A08"/>
    <w:rsid w:val="00275A65"/>
    <w:rsid w:val="002B27FB"/>
    <w:rsid w:val="002C1B03"/>
    <w:rsid w:val="002C4A09"/>
    <w:rsid w:val="00300F47"/>
    <w:rsid w:val="0030289A"/>
    <w:rsid w:val="00312F8D"/>
    <w:rsid w:val="00322B68"/>
    <w:rsid w:val="00375DB6"/>
    <w:rsid w:val="0045748A"/>
    <w:rsid w:val="00466ADB"/>
    <w:rsid w:val="004A0057"/>
    <w:rsid w:val="00597C9B"/>
    <w:rsid w:val="005B495C"/>
    <w:rsid w:val="005D0A15"/>
    <w:rsid w:val="005D4726"/>
    <w:rsid w:val="006323D4"/>
    <w:rsid w:val="00635192"/>
    <w:rsid w:val="00675B60"/>
    <w:rsid w:val="00691F5F"/>
    <w:rsid w:val="006A1780"/>
    <w:rsid w:val="006D6B40"/>
    <w:rsid w:val="006D7627"/>
    <w:rsid w:val="006E4BCF"/>
    <w:rsid w:val="00774BDB"/>
    <w:rsid w:val="00893E17"/>
    <w:rsid w:val="009131D3"/>
    <w:rsid w:val="00926AC5"/>
    <w:rsid w:val="009E0174"/>
    <w:rsid w:val="00A005CC"/>
    <w:rsid w:val="00A10E6E"/>
    <w:rsid w:val="00A128D1"/>
    <w:rsid w:val="00A80453"/>
    <w:rsid w:val="00AA018B"/>
    <w:rsid w:val="00AF4D9E"/>
    <w:rsid w:val="00B6473F"/>
    <w:rsid w:val="00B81710"/>
    <w:rsid w:val="00BA593D"/>
    <w:rsid w:val="00BE5B1E"/>
    <w:rsid w:val="00C502B8"/>
    <w:rsid w:val="00CE492F"/>
    <w:rsid w:val="00CF626C"/>
    <w:rsid w:val="00D154DD"/>
    <w:rsid w:val="00E3553B"/>
    <w:rsid w:val="00E409CA"/>
    <w:rsid w:val="00E90401"/>
    <w:rsid w:val="00EE1445"/>
    <w:rsid w:val="00F417EF"/>
    <w:rsid w:val="00F66349"/>
    <w:rsid w:val="033E5F39"/>
    <w:rsid w:val="0738FC80"/>
    <w:rsid w:val="0B4CA0FB"/>
    <w:rsid w:val="0B54D219"/>
    <w:rsid w:val="0EEB6994"/>
    <w:rsid w:val="12DD6671"/>
    <w:rsid w:val="13C0B8C7"/>
    <w:rsid w:val="16C4EFD2"/>
    <w:rsid w:val="1B0C734F"/>
    <w:rsid w:val="1BDEBBDA"/>
    <w:rsid w:val="22ED681A"/>
    <w:rsid w:val="24637C9E"/>
    <w:rsid w:val="259D0204"/>
    <w:rsid w:val="27EAB0DC"/>
    <w:rsid w:val="2D275962"/>
    <w:rsid w:val="2DCE6DB6"/>
    <w:rsid w:val="30A0AD8D"/>
    <w:rsid w:val="31678BAB"/>
    <w:rsid w:val="321218CA"/>
    <w:rsid w:val="32D4CE75"/>
    <w:rsid w:val="359EFA77"/>
    <w:rsid w:val="37FE4436"/>
    <w:rsid w:val="39EF1839"/>
    <w:rsid w:val="3A7F61C0"/>
    <w:rsid w:val="3CBE53BC"/>
    <w:rsid w:val="3D4F6D24"/>
    <w:rsid w:val="3FEFA8E3"/>
    <w:rsid w:val="4DA3DFA3"/>
    <w:rsid w:val="5252C4B1"/>
    <w:rsid w:val="52DF99CF"/>
    <w:rsid w:val="53F9EF43"/>
    <w:rsid w:val="547EF03F"/>
    <w:rsid w:val="551DABFF"/>
    <w:rsid w:val="55D6E370"/>
    <w:rsid w:val="581230A6"/>
    <w:rsid w:val="5A61DDFD"/>
    <w:rsid w:val="5D67A502"/>
    <w:rsid w:val="5E5703F8"/>
    <w:rsid w:val="5F54504C"/>
    <w:rsid w:val="625B1391"/>
    <w:rsid w:val="63CC2BE9"/>
    <w:rsid w:val="651AB05C"/>
    <w:rsid w:val="65BAAFEE"/>
    <w:rsid w:val="6666BCE7"/>
    <w:rsid w:val="6824AD17"/>
    <w:rsid w:val="696E0B84"/>
    <w:rsid w:val="6E93242B"/>
    <w:rsid w:val="74409E2E"/>
    <w:rsid w:val="77BE5D72"/>
    <w:rsid w:val="79B0ED96"/>
    <w:rsid w:val="7AF2AF6E"/>
    <w:rsid w:val="7E19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A4F0"/>
  <w15:chartTrackingRefBased/>
  <w15:docId w15:val="{B544D2A3-9168-42A2-A4C9-E0D509A5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9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9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A5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dfa.ca.gov/is/ffldrs/frep/FertilizationGuideline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dfa.ca.gov/is/ffldrs/frep/Fertilization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E21203834540BBD6C53D84292024" ma:contentTypeVersion="15" ma:contentTypeDescription="Create a new document." ma:contentTypeScope="" ma:versionID="2e5344cc6ce29c211cef015618e520ce">
  <xsd:schema xmlns:xsd="http://www.w3.org/2001/XMLSchema" xmlns:xs="http://www.w3.org/2001/XMLSchema" xmlns:p="http://schemas.microsoft.com/office/2006/metadata/properties" xmlns:ns2="befe26ac-03bc-415b-b256-a785b5e51de8" xmlns:ns3="548c8a61-9c8c-4651-8ee4-fb2c6c201261" targetNamespace="http://schemas.microsoft.com/office/2006/metadata/properties" ma:root="true" ma:fieldsID="4d812f6bcb44a1272e0c691cd23afe19" ns2:_="" ns3:_="">
    <xsd:import namespace="befe26ac-03bc-415b-b256-a785b5e51de8"/>
    <xsd:import namespace="548c8a61-9c8c-4651-8ee4-fb2c6c20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26ac-03bc-415b-b256-a785b5e5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8a61-9c8c-4651-8ee4-fb2c6c201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3a5b53-a676-4e3b-bb2c-a73593126c1c}" ma:internalName="TaxCatchAll" ma:showField="CatchAllData" ma:web="548c8a61-9c8c-4651-8ee4-fb2c6c2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8a61-9c8c-4651-8ee4-fb2c6c201261" xsi:nil="true"/>
    <lcf76f155ced4ddcb4097134ff3c332f xmlns="befe26ac-03bc-415b-b256-a785b5e51de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5E191-626D-4C68-A3EF-5957F04FF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26ac-03bc-415b-b256-a785b5e51de8"/>
    <ds:schemaRef ds:uri="548c8a61-9c8c-4651-8ee4-fb2c6c20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0A5A2-7307-4C96-9663-79817DCBC1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A828D6-53CC-4204-9ADF-38F25FAF9D9F}">
  <ds:schemaRefs>
    <ds:schemaRef ds:uri="http://purl.org/dc/terms/"/>
    <ds:schemaRef ds:uri="http://www.w3.org/XML/1998/namespace"/>
    <ds:schemaRef ds:uri="http://schemas.microsoft.com/office/2006/metadata/properties"/>
    <ds:schemaRef ds:uri="548c8a61-9c8c-4651-8ee4-fb2c6c20126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efe26ac-03bc-415b-b256-a785b5e51de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70FFEF-9B61-4755-93FC-C621C74D2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409</Words>
  <Characters>2335</Characters>
  <Application>Microsoft Office Word</Application>
  <DocSecurity>4</DocSecurity>
  <Lines>19</Lines>
  <Paragraphs>5</Paragraphs>
  <ScaleCrop>false</ScaleCrop>
  <Company/>
  <LinksUpToDate>false</LinksUpToDate>
  <CharactersWithSpaces>2739</CharactersWithSpaces>
  <SharedDoc>false</SharedDoc>
  <HLinks>
    <vt:vector size="12" baseType="variant">
      <vt:variant>
        <vt:i4>7602299</vt:i4>
      </vt:variant>
      <vt:variant>
        <vt:i4>3</vt:i4>
      </vt:variant>
      <vt:variant>
        <vt:i4>0</vt:i4>
      </vt:variant>
      <vt:variant>
        <vt:i4>5</vt:i4>
      </vt:variant>
      <vt:variant>
        <vt:lpwstr>https://www.cdfa.ca.gov/is/ffldrs/frep/FertilizationGuidelines/</vt:lpwstr>
      </vt:variant>
      <vt:variant>
        <vt:lpwstr/>
      </vt:variant>
      <vt:variant>
        <vt:i4>7602299</vt:i4>
      </vt:variant>
      <vt:variant>
        <vt:i4>0</vt:i4>
      </vt:variant>
      <vt:variant>
        <vt:i4>0</vt:i4>
      </vt:variant>
      <vt:variant>
        <vt:i4>5</vt:i4>
      </vt:variant>
      <vt:variant>
        <vt:lpwstr>https://www.cdfa.ca.gov/is/ffldrs/frep/FertilizationGuidelines/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Guihua@CDFA</dc:creator>
  <cp:keywords/>
  <dc:description/>
  <cp:lastModifiedBy>Wolff, Michael@CDFA</cp:lastModifiedBy>
  <cp:revision>48</cp:revision>
  <dcterms:created xsi:type="dcterms:W3CDTF">2024-08-20T17:12:00Z</dcterms:created>
  <dcterms:modified xsi:type="dcterms:W3CDTF">2024-09-09T16:27:00Z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0x010100AA13E21203834540BBD6C53D84292024</vt:lpwstr>
  </property>
  <property fmtid="{D5CDD505-2E9C-101B-9397-08002B2CF9AE}" pid="3" name="MediaServiceImageTags">
    <vt:lpwstr/>
  </property>
</Properties>
</file>